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60" w:before="300" w:lineRule="auto"/>
        <w:rPr>
          <w:color w:val="001d35"/>
          <w:sz w:val="27"/>
          <w:szCs w:val="27"/>
        </w:rPr>
      </w:pPr>
      <w:r w:rsidDel="00000000" w:rsidR="00000000" w:rsidRPr="00000000">
        <w:rPr>
          <w:color w:val="001d35"/>
          <w:sz w:val="27"/>
          <w:szCs w:val="27"/>
          <w:rtl w:val="0"/>
        </w:rPr>
        <w:t xml:space="preserve">Key points about skills assessed in freshers: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60" w:lineRule="auto"/>
        <w:ind w:left="300" w:hanging="360"/>
      </w:pPr>
      <w:r w:rsidDel="00000000" w:rsidR="00000000" w:rsidRPr="00000000">
        <w:rPr>
          <w:b w:val="1"/>
          <w:color w:val="001d35"/>
          <w:sz w:val="27"/>
          <w:szCs w:val="27"/>
          <w:rtl w:val="0"/>
        </w:rPr>
        <w:t xml:space="preserve">Soft Skills: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right="100" w:hanging="360"/>
      </w:pPr>
      <w:r w:rsidDel="00000000" w:rsidR="00000000" w:rsidRPr="00000000">
        <w:rPr>
          <w:b w:val="1"/>
          <w:color w:val="001d35"/>
          <w:sz w:val="27"/>
          <w:szCs w:val="27"/>
          <w:rtl w:val="0"/>
        </w:rPr>
        <w:t xml:space="preserve">Communication:</w:t>
      </w:r>
      <w:r w:rsidDel="00000000" w:rsidR="00000000" w:rsidRPr="00000000">
        <w:rPr>
          <w:color w:val="001d35"/>
          <w:sz w:val="27"/>
          <w:szCs w:val="27"/>
          <w:rtl w:val="0"/>
        </w:rPr>
        <w:t xml:space="preserve"> Effective verbal and written communication is crucial for collaboration and conveying information clearly. 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right="100" w:hanging="360"/>
      </w:pPr>
      <w:r w:rsidDel="00000000" w:rsidR="00000000" w:rsidRPr="00000000">
        <w:rPr>
          <w:b w:val="1"/>
          <w:color w:val="001d35"/>
          <w:sz w:val="27"/>
          <w:szCs w:val="27"/>
          <w:rtl w:val="0"/>
        </w:rPr>
        <w:t xml:space="preserve">Teamwork:</w:t>
      </w:r>
      <w:r w:rsidDel="00000000" w:rsidR="00000000" w:rsidRPr="00000000">
        <w:rPr>
          <w:color w:val="001d35"/>
          <w:sz w:val="27"/>
          <w:szCs w:val="27"/>
          <w:rtl w:val="0"/>
        </w:rPr>
        <w:t xml:space="preserve"> Ability to work effectively within a team and contribute positively to group projects.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right="100" w:hanging="360"/>
      </w:pPr>
      <w:r w:rsidDel="00000000" w:rsidR="00000000" w:rsidRPr="00000000">
        <w:rPr>
          <w:b w:val="1"/>
          <w:color w:val="001d35"/>
          <w:sz w:val="27"/>
          <w:szCs w:val="27"/>
          <w:rtl w:val="0"/>
        </w:rPr>
        <w:t xml:space="preserve">Adaptability:</w:t>
      </w:r>
      <w:r w:rsidDel="00000000" w:rsidR="00000000" w:rsidRPr="00000000">
        <w:rPr>
          <w:color w:val="001d35"/>
          <w:sz w:val="27"/>
          <w:szCs w:val="27"/>
          <w:rtl w:val="0"/>
        </w:rPr>
        <w:t xml:space="preserve"> Flexibility to adjust to new situations and work environments. 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right="100" w:hanging="360"/>
      </w:pPr>
      <w:r w:rsidDel="00000000" w:rsidR="00000000" w:rsidRPr="00000000">
        <w:rPr>
          <w:b w:val="1"/>
          <w:color w:val="001d35"/>
          <w:sz w:val="27"/>
          <w:szCs w:val="27"/>
          <w:rtl w:val="0"/>
        </w:rPr>
        <w:t xml:space="preserve">Problem-solving:</w:t>
      </w:r>
      <w:r w:rsidDel="00000000" w:rsidR="00000000" w:rsidRPr="00000000">
        <w:rPr>
          <w:color w:val="001d35"/>
          <w:sz w:val="27"/>
          <w:szCs w:val="27"/>
          <w:rtl w:val="0"/>
        </w:rPr>
        <w:t xml:space="preserve"> Identifying issues, analyzing options, and finding solutions.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right="100" w:hanging="360"/>
      </w:pPr>
      <w:r w:rsidDel="00000000" w:rsidR="00000000" w:rsidRPr="00000000">
        <w:rPr>
          <w:b w:val="1"/>
          <w:color w:val="001d35"/>
          <w:sz w:val="27"/>
          <w:szCs w:val="27"/>
          <w:rtl w:val="0"/>
        </w:rPr>
        <w:t xml:space="preserve">Leadership potential:</w:t>
      </w:r>
      <w:r w:rsidDel="00000000" w:rsidR="00000000" w:rsidRPr="00000000">
        <w:rPr>
          <w:color w:val="001d35"/>
          <w:sz w:val="27"/>
          <w:szCs w:val="27"/>
          <w:rtl w:val="0"/>
        </w:rPr>
        <w:t xml:space="preserve"> Demonstrating initiative and ability to guide others.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300" w:hanging="360"/>
      </w:pPr>
      <w:r w:rsidDel="00000000" w:rsidR="00000000" w:rsidRPr="00000000">
        <w:rPr>
          <w:b w:val="1"/>
          <w:color w:val="001d35"/>
          <w:sz w:val="27"/>
          <w:szCs w:val="27"/>
          <w:rtl w:val="0"/>
        </w:rPr>
        <w:t xml:space="preserve">Technical Skills: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right="100" w:hanging="360"/>
      </w:pPr>
      <w:r w:rsidDel="00000000" w:rsidR="00000000" w:rsidRPr="00000000">
        <w:rPr>
          <w:b w:val="1"/>
          <w:color w:val="001d35"/>
          <w:sz w:val="27"/>
          <w:szCs w:val="27"/>
          <w:rtl w:val="0"/>
        </w:rPr>
        <w:t xml:space="preserve">Relevant programming languages:</w:t>
      </w:r>
      <w:r w:rsidDel="00000000" w:rsidR="00000000" w:rsidRPr="00000000">
        <w:rPr>
          <w:color w:val="001d35"/>
          <w:sz w:val="27"/>
          <w:szCs w:val="27"/>
          <w:rtl w:val="0"/>
        </w:rPr>
        <w:t xml:space="preserve"> Depending on the role, proficiency in specific programming languages like Java, Python, or C++.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right="100" w:hanging="360"/>
      </w:pPr>
      <w:r w:rsidDel="00000000" w:rsidR="00000000" w:rsidRPr="00000000">
        <w:rPr>
          <w:b w:val="1"/>
          <w:color w:val="001d35"/>
          <w:sz w:val="27"/>
          <w:szCs w:val="27"/>
          <w:rtl w:val="0"/>
        </w:rPr>
        <w:t xml:space="preserve">Software proficiency:</w:t>
      </w:r>
      <w:r w:rsidDel="00000000" w:rsidR="00000000" w:rsidRPr="00000000">
        <w:rPr>
          <w:color w:val="001d35"/>
          <w:sz w:val="27"/>
          <w:szCs w:val="27"/>
          <w:rtl w:val="0"/>
        </w:rPr>
        <w:t xml:space="preserve"> Familiarity with common software tools related to the job.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right="100" w:hanging="360"/>
      </w:pPr>
      <w:r w:rsidDel="00000000" w:rsidR="00000000" w:rsidRPr="00000000">
        <w:rPr>
          <w:b w:val="1"/>
          <w:color w:val="001d35"/>
          <w:sz w:val="27"/>
          <w:szCs w:val="27"/>
          <w:rtl w:val="0"/>
        </w:rPr>
        <w:t xml:space="preserve">Data analysis skills:</w:t>
      </w:r>
      <w:r w:rsidDel="00000000" w:rsidR="00000000" w:rsidRPr="00000000">
        <w:rPr>
          <w:color w:val="001d35"/>
          <w:sz w:val="27"/>
          <w:szCs w:val="27"/>
          <w:rtl w:val="0"/>
        </w:rPr>
        <w:t xml:space="preserve"> Basic data interpretation and analysis capabilities for data-driven roles.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300" w:hanging="360"/>
      </w:pPr>
      <w:r w:rsidDel="00000000" w:rsidR="00000000" w:rsidRPr="00000000">
        <w:rPr>
          <w:b w:val="1"/>
          <w:color w:val="001d35"/>
          <w:sz w:val="27"/>
          <w:szCs w:val="27"/>
          <w:rtl w:val="0"/>
        </w:rPr>
        <w:t xml:space="preserve">Cognitive Abilities: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right="100" w:hanging="360"/>
      </w:pPr>
      <w:r w:rsidDel="00000000" w:rsidR="00000000" w:rsidRPr="00000000">
        <w:rPr>
          <w:b w:val="1"/>
          <w:color w:val="001d35"/>
          <w:sz w:val="27"/>
          <w:szCs w:val="27"/>
          <w:rtl w:val="0"/>
        </w:rPr>
        <w:t xml:space="preserve">Analytical thinking:</w:t>
      </w:r>
      <w:r w:rsidDel="00000000" w:rsidR="00000000" w:rsidRPr="00000000">
        <w:rPr>
          <w:color w:val="001d35"/>
          <w:sz w:val="27"/>
          <w:szCs w:val="27"/>
          <w:rtl w:val="0"/>
        </w:rPr>
        <w:t xml:space="preserve"> Ability to break down complex problems and identify patterns.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right="100" w:hanging="360"/>
      </w:pPr>
      <w:r w:rsidDel="00000000" w:rsidR="00000000" w:rsidRPr="00000000">
        <w:rPr>
          <w:b w:val="1"/>
          <w:color w:val="001d35"/>
          <w:sz w:val="27"/>
          <w:szCs w:val="27"/>
          <w:rtl w:val="0"/>
        </w:rPr>
        <w:t xml:space="preserve">Critical thinking:</w:t>
      </w:r>
      <w:r w:rsidDel="00000000" w:rsidR="00000000" w:rsidRPr="00000000">
        <w:rPr>
          <w:color w:val="001d35"/>
          <w:sz w:val="27"/>
          <w:szCs w:val="27"/>
          <w:rtl w:val="0"/>
        </w:rPr>
        <w:t xml:space="preserve"> Evaluating information objectively and making informed decisions.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020" w:right="100" w:hanging="360"/>
      </w:pPr>
      <w:r w:rsidDel="00000000" w:rsidR="00000000" w:rsidRPr="00000000">
        <w:rPr>
          <w:b w:val="1"/>
          <w:color w:val="001d35"/>
          <w:sz w:val="27"/>
          <w:szCs w:val="27"/>
          <w:rtl w:val="0"/>
        </w:rPr>
        <w:t xml:space="preserve">Learning agility:</w:t>
      </w:r>
      <w:r w:rsidDel="00000000" w:rsidR="00000000" w:rsidRPr="00000000">
        <w:rPr>
          <w:color w:val="001d35"/>
          <w:sz w:val="27"/>
          <w:szCs w:val="27"/>
          <w:rtl w:val="0"/>
        </w:rPr>
        <w:t xml:space="preserve"> Willingness and ability to quickly acquire new knowledge and skills.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before="0" w:beforeAutospacing="0" w:lineRule="auto"/>
        <w:ind w:left="10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160" w:before="300" w:lineRule="auto"/>
        <w:rPr>
          <w:color w:val="001d35"/>
          <w:sz w:val="27"/>
          <w:szCs w:val="27"/>
        </w:rPr>
      </w:pPr>
      <w:r w:rsidDel="00000000" w:rsidR="00000000" w:rsidRPr="00000000">
        <w:rPr>
          <w:color w:val="001d35"/>
          <w:sz w:val="27"/>
          <w:szCs w:val="27"/>
          <w:rtl w:val="0"/>
        </w:rPr>
        <w:t xml:space="preserve">Assessment methods for freshers: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60" w:lineRule="auto"/>
        <w:ind w:left="720" w:right="100" w:hanging="360"/>
      </w:pPr>
      <w:r w:rsidDel="00000000" w:rsidR="00000000" w:rsidRPr="00000000">
        <w:rPr>
          <w:b w:val="1"/>
          <w:color w:val="001d35"/>
          <w:sz w:val="27"/>
          <w:szCs w:val="27"/>
          <w:rtl w:val="0"/>
        </w:rPr>
        <w:t xml:space="preserve">Interviews:</w:t>
      </w:r>
      <w:r w:rsidDel="00000000" w:rsidR="00000000" w:rsidRPr="00000000">
        <w:rPr>
          <w:color w:val="001d35"/>
          <w:sz w:val="27"/>
          <w:szCs w:val="27"/>
          <w:rtl w:val="0"/>
        </w:rPr>
        <w:t xml:space="preserve"> Behavioral and technical questions to assess skills and potential fit for the role.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right="100" w:hanging="360"/>
      </w:pPr>
      <w:r w:rsidDel="00000000" w:rsidR="00000000" w:rsidRPr="00000000">
        <w:rPr>
          <w:b w:val="1"/>
          <w:color w:val="001d35"/>
          <w:sz w:val="27"/>
          <w:szCs w:val="27"/>
          <w:rtl w:val="0"/>
        </w:rPr>
        <w:t xml:space="preserve">Written tests:</w:t>
      </w:r>
      <w:r w:rsidDel="00000000" w:rsidR="00000000" w:rsidRPr="00000000">
        <w:rPr>
          <w:color w:val="001d35"/>
          <w:sz w:val="27"/>
          <w:szCs w:val="27"/>
          <w:rtl w:val="0"/>
        </w:rPr>
        <w:t xml:space="preserve"> Aptitude tests to evaluate cognitive abilities, quantitative skills, and domain knowledge.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right="100" w:hanging="360"/>
      </w:pPr>
      <w:r w:rsidDel="00000000" w:rsidR="00000000" w:rsidRPr="00000000">
        <w:rPr>
          <w:b w:val="1"/>
          <w:color w:val="001d35"/>
          <w:sz w:val="27"/>
          <w:szCs w:val="27"/>
          <w:rtl w:val="0"/>
        </w:rPr>
        <w:t xml:space="preserve">Coding challenges:</w:t>
      </w:r>
      <w:r w:rsidDel="00000000" w:rsidR="00000000" w:rsidRPr="00000000">
        <w:rPr>
          <w:color w:val="001d35"/>
          <w:sz w:val="27"/>
          <w:szCs w:val="27"/>
          <w:rtl w:val="0"/>
        </w:rPr>
        <w:t xml:space="preserve"> Practical coding exercises to assess technical skills.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beforeAutospacing="0" w:lineRule="auto"/>
        <w:ind w:left="720" w:hanging="360"/>
      </w:pPr>
      <w:r w:rsidDel="00000000" w:rsidR="00000000" w:rsidRPr="00000000">
        <w:rPr>
          <w:b w:val="1"/>
          <w:color w:val="001d35"/>
          <w:sz w:val="27"/>
          <w:szCs w:val="27"/>
          <w:rtl w:val="0"/>
        </w:rPr>
        <w:t xml:space="preserve">Personality assessments:</w:t>
      </w:r>
      <w:r w:rsidDel="00000000" w:rsidR="00000000" w:rsidRPr="00000000">
        <w:rPr>
          <w:color w:val="001d35"/>
          <w:sz w:val="27"/>
          <w:szCs w:val="27"/>
          <w:rtl w:val="0"/>
        </w:rPr>
        <w:t xml:space="preserve"> To evaluate cultural fit and behavioral tendencies. </w:t>
      </w:r>
    </w:p>
    <w:p w:rsidR="00000000" w:rsidDel="00000000" w:rsidP="00000000" w:rsidRDefault="00000000" w:rsidRPr="00000000" w14:paraId="00000023">
      <w:pPr>
        <w:shd w:fill="ffffff" w:val="clear"/>
        <w:spacing w:after="60" w:line="360" w:lineRule="auto"/>
        <w:ind w:left="20" w:right="20" w:firstLine="0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60" w:line="360" w:lineRule="auto"/>
        <w:ind w:left="20" w:right="20" w:firstLine="0"/>
        <w:rPr>
          <w:b w:val="1"/>
          <w:color w:val="1f1f1f"/>
          <w:sz w:val="24"/>
          <w:szCs w:val="24"/>
          <w:u w:val="single"/>
        </w:rPr>
      </w:pPr>
      <w:r w:rsidDel="00000000" w:rsidR="00000000" w:rsidRPr="00000000">
        <w:rPr>
          <w:b w:val="1"/>
          <w:color w:val="1f1f1f"/>
          <w:sz w:val="24"/>
          <w:szCs w:val="24"/>
          <w:u w:val="single"/>
          <w:rtl w:val="0"/>
        </w:rPr>
        <w:t xml:space="preserve">Skills</w:t>
      </w:r>
    </w:p>
    <w:p w:rsidR="00000000" w:rsidDel="00000000" w:rsidP="00000000" w:rsidRDefault="00000000" w:rsidRPr="00000000" w14:paraId="00000025">
      <w:pPr>
        <w:shd w:fill="ffffff" w:val="clear"/>
        <w:spacing w:after="60" w:line="360" w:lineRule="auto"/>
        <w:ind w:left="20" w:right="20" w:firstLine="0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Communication skills</w:t>
      </w:r>
    </w:p>
    <w:p w:rsidR="00000000" w:rsidDel="00000000" w:rsidP="00000000" w:rsidRDefault="00000000" w:rsidRPr="00000000" w14:paraId="00000026">
      <w:pPr>
        <w:shd w:fill="ffffff" w:val="clear"/>
        <w:spacing w:after="60" w:line="360" w:lineRule="auto"/>
        <w:ind w:left="20" w:right="20" w:firstLine="0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Problem solving</w:t>
      </w:r>
    </w:p>
    <w:p w:rsidR="00000000" w:rsidDel="00000000" w:rsidP="00000000" w:rsidRDefault="00000000" w:rsidRPr="00000000" w14:paraId="00000027">
      <w:pPr>
        <w:shd w:fill="ffffff" w:val="clear"/>
        <w:spacing w:after="60" w:line="360" w:lineRule="auto"/>
        <w:ind w:left="20" w:right="20" w:firstLine="0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Adaptability</w:t>
      </w:r>
    </w:p>
    <w:p w:rsidR="00000000" w:rsidDel="00000000" w:rsidP="00000000" w:rsidRDefault="00000000" w:rsidRPr="00000000" w14:paraId="00000028">
      <w:pPr>
        <w:shd w:fill="ffffff" w:val="clear"/>
        <w:spacing w:after="60" w:line="360" w:lineRule="auto"/>
        <w:ind w:left="20" w:right="20" w:firstLine="0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Communication</w:t>
      </w:r>
    </w:p>
    <w:p w:rsidR="00000000" w:rsidDel="00000000" w:rsidP="00000000" w:rsidRDefault="00000000" w:rsidRPr="00000000" w14:paraId="00000029">
      <w:pPr>
        <w:shd w:fill="ffffff" w:val="clear"/>
        <w:spacing w:after="60" w:line="360" w:lineRule="auto"/>
        <w:ind w:left="20" w:right="20" w:firstLine="0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Leadership</w:t>
      </w:r>
    </w:p>
    <w:p w:rsidR="00000000" w:rsidDel="00000000" w:rsidP="00000000" w:rsidRDefault="00000000" w:rsidRPr="00000000" w14:paraId="0000002A">
      <w:pPr>
        <w:shd w:fill="ffffff" w:val="clear"/>
        <w:spacing w:after="60" w:line="360" w:lineRule="auto"/>
        <w:ind w:left="20" w:right="20" w:firstLine="0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Programming skills</w:t>
      </w:r>
    </w:p>
    <w:p w:rsidR="00000000" w:rsidDel="00000000" w:rsidP="00000000" w:rsidRDefault="00000000" w:rsidRPr="00000000" w14:paraId="0000002B">
      <w:pPr>
        <w:shd w:fill="ffffff" w:val="clear"/>
        <w:spacing w:after="60" w:line="360" w:lineRule="auto"/>
        <w:ind w:left="20" w:right="20" w:firstLine="0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Skills tests</w:t>
      </w:r>
    </w:p>
    <w:p w:rsidR="00000000" w:rsidDel="00000000" w:rsidP="00000000" w:rsidRDefault="00000000" w:rsidRPr="00000000" w14:paraId="0000002C">
      <w:pPr>
        <w:shd w:fill="ffffff" w:val="clear"/>
        <w:spacing w:after="60" w:line="360" w:lineRule="auto"/>
        <w:ind w:left="20" w:right="20" w:firstLine="0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Emotional intelligence</w:t>
      </w:r>
    </w:p>
    <w:p w:rsidR="00000000" w:rsidDel="00000000" w:rsidP="00000000" w:rsidRDefault="00000000" w:rsidRPr="00000000" w14:paraId="0000002D">
      <w:pPr>
        <w:shd w:fill="ffffff" w:val="clear"/>
        <w:spacing w:after="60" w:line="360" w:lineRule="auto"/>
        <w:ind w:left="20" w:right="20" w:firstLine="0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Personality traits</w:t>
      </w:r>
    </w:p>
    <w:p w:rsidR="00000000" w:rsidDel="00000000" w:rsidP="00000000" w:rsidRDefault="00000000" w:rsidRPr="00000000" w14:paraId="0000002E">
      <w:pPr>
        <w:shd w:fill="ffffff" w:val="clear"/>
        <w:spacing w:after="60" w:line="360" w:lineRule="auto"/>
        <w:ind w:left="20" w:right="20" w:firstLine="0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Psychometrics</w:t>
      </w:r>
    </w:p>
    <w:p w:rsidR="00000000" w:rsidDel="00000000" w:rsidP="00000000" w:rsidRDefault="00000000" w:rsidRPr="00000000" w14:paraId="0000002F">
      <w:pPr>
        <w:shd w:fill="ffffff" w:val="clear"/>
        <w:spacing w:after="60" w:line="360" w:lineRule="auto"/>
        <w:ind w:left="20" w:right="20" w:firstLine="0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Teamwork</w:t>
      </w:r>
    </w:p>
    <w:p w:rsidR="00000000" w:rsidDel="00000000" w:rsidP="00000000" w:rsidRDefault="00000000" w:rsidRPr="00000000" w14:paraId="00000030">
      <w:pPr>
        <w:shd w:fill="ffffff" w:val="clear"/>
        <w:spacing w:after="60" w:line="360" w:lineRule="auto"/>
        <w:ind w:left="20" w:right="20" w:firstLine="0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Time management</w:t>
      </w:r>
    </w:p>
    <w:p w:rsidR="00000000" w:rsidDel="00000000" w:rsidP="00000000" w:rsidRDefault="00000000" w:rsidRPr="00000000" w14:paraId="00000031">
      <w:pPr>
        <w:shd w:fill="ffffff" w:val="clear"/>
        <w:spacing w:after="60" w:line="360" w:lineRule="auto"/>
        <w:ind w:left="20" w:right="20" w:firstLine="0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Ability to work under pressure</w:t>
      </w:r>
    </w:p>
    <w:p w:rsidR="00000000" w:rsidDel="00000000" w:rsidP="00000000" w:rsidRDefault="00000000" w:rsidRPr="00000000" w14:paraId="00000032">
      <w:pPr>
        <w:shd w:fill="ffffff" w:val="clear"/>
        <w:spacing w:after="60" w:line="360" w:lineRule="auto"/>
        <w:ind w:left="20" w:right="20" w:firstLine="0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Cognition</w:t>
      </w:r>
    </w:p>
    <w:p w:rsidR="00000000" w:rsidDel="00000000" w:rsidP="00000000" w:rsidRDefault="00000000" w:rsidRPr="00000000" w14:paraId="00000033">
      <w:pPr>
        <w:shd w:fill="ffffff" w:val="clear"/>
        <w:spacing w:after="60" w:line="360" w:lineRule="auto"/>
        <w:ind w:left="20" w:right="20" w:firstLine="0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Creativity</w:t>
      </w:r>
    </w:p>
    <w:p w:rsidR="00000000" w:rsidDel="00000000" w:rsidP="00000000" w:rsidRDefault="00000000" w:rsidRPr="00000000" w14:paraId="00000034">
      <w:pPr>
        <w:shd w:fill="ffffff" w:val="clear"/>
        <w:spacing w:after="60" w:line="360" w:lineRule="auto"/>
        <w:ind w:left="20" w:right="20" w:firstLine="0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Hard skills test</w:t>
      </w:r>
    </w:p>
    <w:p w:rsidR="00000000" w:rsidDel="00000000" w:rsidP="00000000" w:rsidRDefault="00000000" w:rsidRPr="00000000" w14:paraId="00000035">
      <w:pPr>
        <w:shd w:fill="ffffff" w:val="clear"/>
        <w:spacing w:after="60" w:line="360" w:lineRule="auto"/>
        <w:ind w:left="20" w:right="20" w:firstLine="0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Honesty</w:t>
      </w:r>
    </w:p>
    <w:p w:rsidR="00000000" w:rsidDel="00000000" w:rsidP="00000000" w:rsidRDefault="00000000" w:rsidRPr="00000000" w14:paraId="00000036">
      <w:pPr>
        <w:shd w:fill="ffffff" w:val="clear"/>
        <w:spacing w:after="60" w:line="360" w:lineRule="auto"/>
        <w:ind w:left="20" w:right="20" w:firstLine="0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Integrity</w:t>
      </w:r>
    </w:p>
    <w:p w:rsidR="00000000" w:rsidDel="00000000" w:rsidP="00000000" w:rsidRDefault="00000000" w:rsidRPr="00000000" w14:paraId="00000037">
      <w:pPr>
        <w:shd w:fill="ffffff" w:val="clear"/>
        <w:spacing w:after="60" w:line="360" w:lineRule="auto"/>
        <w:ind w:left="20" w:right="20" w:firstLine="0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Interpersonal skills</w:t>
      </w:r>
    </w:p>
    <w:p w:rsidR="00000000" w:rsidDel="00000000" w:rsidP="00000000" w:rsidRDefault="00000000" w:rsidRPr="00000000" w14:paraId="00000038">
      <w:pPr>
        <w:shd w:fill="ffffff" w:val="clear"/>
        <w:spacing w:after="60" w:line="360" w:lineRule="auto"/>
        <w:ind w:left="20" w:right="20" w:firstLine="0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Organisation</w:t>
      </w:r>
    </w:p>
    <w:p w:rsidR="00000000" w:rsidDel="00000000" w:rsidP="00000000" w:rsidRDefault="00000000" w:rsidRPr="00000000" w14:paraId="00000039">
      <w:pPr>
        <w:shd w:fill="ffffff" w:val="clear"/>
        <w:spacing w:after="60" w:line="360" w:lineRule="auto"/>
        <w:ind w:left="20" w:right="20" w:firstLine="0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Software proficiency</w:t>
      </w:r>
    </w:p>
    <w:p w:rsidR="00000000" w:rsidDel="00000000" w:rsidP="00000000" w:rsidRDefault="00000000" w:rsidRPr="00000000" w14:paraId="0000003A">
      <w:pPr>
        <w:shd w:fill="ffffff" w:val="clear"/>
        <w:spacing w:after="60" w:line="360" w:lineRule="auto"/>
        <w:ind w:left="20" w:right="20" w:firstLine="0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Team player</w:t>
      </w:r>
    </w:p>
    <w:p w:rsidR="00000000" w:rsidDel="00000000" w:rsidP="00000000" w:rsidRDefault="00000000" w:rsidRPr="00000000" w14:paraId="0000003B">
      <w:pPr>
        <w:shd w:fill="ffffff" w:val="clear"/>
        <w:spacing w:after="60" w:line="360" w:lineRule="auto"/>
        <w:ind w:left="20" w:right="20" w:firstLine="0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Technical knowledge</w:t>
      </w:r>
    </w:p>
    <w:p w:rsidR="00000000" w:rsidDel="00000000" w:rsidP="00000000" w:rsidRDefault="00000000" w:rsidRPr="00000000" w14:paraId="0000003C">
      <w:pPr>
        <w:shd w:fill="ffffff" w:val="clear"/>
        <w:spacing w:after="60" w:line="360" w:lineRule="auto"/>
        <w:ind w:left="20" w:right="20" w:firstLine="0"/>
        <w:rPr>
          <w:color w:val="1f1f1f"/>
          <w:sz w:val="24"/>
          <w:szCs w:val="24"/>
        </w:rPr>
      </w:pPr>
      <w:r w:rsidDel="00000000" w:rsidR="00000000" w:rsidRPr="00000000">
        <w:rPr>
          <w:color w:val="1f1f1f"/>
          <w:sz w:val="24"/>
          <w:szCs w:val="24"/>
          <w:rtl w:val="0"/>
        </w:rPr>
        <w:t xml:space="preserve">Technical skills</w:t>
      </w:r>
    </w:p>
    <w:p w:rsidR="00000000" w:rsidDel="00000000" w:rsidP="00000000" w:rsidRDefault="00000000" w:rsidRPr="00000000" w14:paraId="0000003D">
      <w:pPr>
        <w:shd w:fill="ffffff" w:val="clear"/>
        <w:spacing w:after="60" w:lineRule="auto"/>
        <w:ind w:left="20" w:right="20" w:firstLine="0"/>
        <w:rPr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001d35"/>
        <w:sz w:val="27"/>
        <w:szCs w:val="27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001d35"/>
        <w:sz w:val="27"/>
        <w:szCs w:val="27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01d35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